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611A" w14:textId="3FE9CF6C" w:rsidR="00DF57F7" w:rsidRPr="00DF57F7" w:rsidRDefault="00DF57F7" w:rsidP="004A7EA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57F7">
        <w:rPr>
          <w:rFonts w:ascii="Times New Roman" w:hAnsi="Times New Roman" w:cs="Times New Roman"/>
          <w:bCs/>
          <w:sz w:val="24"/>
          <w:szCs w:val="24"/>
        </w:rPr>
        <w:t>Lisa 1</w:t>
      </w:r>
    </w:p>
    <w:p w14:paraId="16DDEA5F" w14:textId="66C4E29C" w:rsidR="004A7EA2" w:rsidRPr="00181857" w:rsidRDefault="004A7EA2" w:rsidP="004A7E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857">
        <w:rPr>
          <w:rFonts w:ascii="Times New Roman" w:hAnsi="Times New Roman" w:cs="Times New Roman"/>
          <w:b/>
          <w:sz w:val="24"/>
          <w:szCs w:val="24"/>
        </w:rPr>
        <w:t>KINNITATUD</w:t>
      </w:r>
    </w:p>
    <w:p w14:paraId="57EF6C68" w14:textId="4A4DC3AE" w:rsidR="003D2DC1" w:rsidRDefault="003D2DC1" w:rsidP="004A7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Anija v</w:t>
      </w:r>
      <w:r w:rsidR="004A7EA2" w:rsidRPr="00181857">
        <w:rPr>
          <w:rFonts w:ascii="Times New Roman" w:hAnsi="Times New Roman" w:cs="Times New Roman"/>
          <w:sz w:val="24"/>
          <w:szCs w:val="24"/>
        </w:rPr>
        <w:t xml:space="preserve">allavanema </w:t>
      </w:r>
    </w:p>
    <w:p w14:paraId="5A74F270" w14:textId="0BA9BC03" w:rsidR="004A7EA2" w:rsidRPr="00181857" w:rsidRDefault="00324587" w:rsidP="004A7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F57F7">
        <w:rPr>
          <w:rFonts w:ascii="Times New Roman" w:hAnsi="Times New Roman" w:cs="Times New Roman"/>
          <w:sz w:val="24"/>
          <w:szCs w:val="24"/>
        </w:rPr>
        <w:t>.09.2023</w:t>
      </w:r>
      <w:r w:rsidR="00DF57F7" w:rsidRPr="003D2DC1">
        <w:rPr>
          <w:rFonts w:ascii="Times New Roman" w:hAnsi="Times New Roman" w:cs="Times New Roman"/>
          <w:sz w:val="24"/>
          <w:szCs w:val="24"/>
        </w:rPr>
        <w:t xml:space="preserve"> </w:t>
      </w:r>
      <w:r w:rsidR="004A7EA2" w:rsidRPr="00181857">
        <w:rPr>
          <w:rFonts w:ascii="Times New Roman" w:hAnsi="Times New Roman" w:cs="Times New Roman"/>
          <w:sz w:val="24"/>
          <w:szCs w:val="24"/>
        </w:rPr>
        <w:t xml:space="preserve">käskkirjaga </w:t>
      </w:r>
      <w:r w:rsidR="004A7EA2" w:rsidRPr="003D2DC1">
        <w:rPr>
          <w:rFonts w:ascii="Times New Roman" w:hAnsi="Times New Roman" w:cs="Times New Roman"/>
          <w:sz w:val="24"/>
          <w:szCs w:val="24"/>
        </w:rPr>
        <w:t xml:space="preserve">nr </w:t>
      </w:r>
      <w:r w:rsidR="00487208">
        <w:rPr>
          <w:rFonts w:ascii="Times New Roman" w:hAnsi="Times New Roman" w:cs="Times New Roman"/>
          <w:sz w:val="24"/>
          <w:szCs w:val="24"/>
        </w:rPr>
        <w:t>12-1/50</w:t>
      </w:r>
    </w:p>
    <w:p w14:paraId="538587CE" w14:textId="77777777" w:rsidR="004A7EA2" w:rsidRPr="00181857" w:rsidRDefault="004A7EA2" w:rsidP="004A7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7D0DD" w14:textId="77777777" w:rsidR="004A7EA2" w:rsidRDefault="004A7EA2" w:rsidP="004A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47EC2" w14:textId="3FFE6C07" w:rsidR="004A7EA2" w:rsidRPr="007479AC" w:rsidRDefault="00416657" w:rsidP="00974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ABIVALLAVANEM</w:t>
      </w:r>
      <w:r w:rsidR="00D722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E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HARIDUSE JA KULTUURI </w:t>
      </w:r>
      <w:r w:rsidR="00D722E6">
        <w:rPr>
          <w:rFonts w:ascii="Times New Roman" w:hAnsi="Times New Roman" w:cs="Times New Roman"/>
          <w:b/>
          <w:sz w:val="24"/>
          <w:szCs w:val="24"/>
        </w:rPr>
        <w:t>VALDKOND)</w:t>
      </w:r>
      <w:r w:rsidR="004A7EA2" w:rsidRPr="007479AC">
        <w:rPr>
          <w:rFonts w:ascii="Times New Roman" w:hAnsi="Times New Roman" w:cs="Times New Roman"/>
          <w:b/>
          <w:sz w:val="24"/>
          <w:szCs w:val="24"/>
        </w:rPr>
        <w:t xml:space="preserve"> AMETIJUHEND</w:t>
      </w:r>
    </w:p>
    <w:p w14:paraId="250FB577" w14:textId="77777777" w:rsidR="004A7EA2" w:rsidRPr="007479AC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B159AA" w14:textId="3D92115D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ÜLDSÄTTED</w:t>
      </w:r>
    </w:p>
    <w:p w14:paraId="3CC9BAE1" w14:textId="77777777" w:rsidR="004A7EA2" w:rsidRPr="007479AC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327B3" w14:textId="77777777" w:rsidR="004D3DA5" w:rsidRPr="00473277" w:rsidRDefault="004D3DA5" w:rsidP="004D3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77">
        <w:rPr>
          <w:rFonts w:ascii="Times New Roman" w:hAnsi="Times New Roman" w:cs="Times New Roman"/>
          <w:b/>
          <w:sz w:val="24"/>
          <w:szCs w:val="24"/>
        </w:rPr>
        <w:t>1. ÜLDOSA</w:t>
      </w:r>
    </w:p>
    <w:p w14:paraId="53E6CF53" w14:textId="77777777" w:rsidR="004D3DA5" w:rsidRPr="006D6B30" w:rsidRDefault="004D3DA5" w:rsidP="004D3DA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Struktuuriüksus </w:t>
      </w:r>
      <w:r>
        <w:rPr>
          <w:rFonts w:ascii="Times New Roman" w:hAnsi="Times New Roman" w:cs="Times New Roman"/>
          <w:sz w:val="24"/>
          <w:szCs w:val="24"/>
        </w:rPr>
        <w:tab/>
      </w:r>
      <w:r w:rsidR="001F63F5" w:rsidRPr="006D6B30">
        <w:rPr>
          <w:rFonts w:ascii="Times New Roman" w:hAnsi="Times New Roman" w:cs="Times New Roman"/>
          <w:sz w:val="24"/>
          <w:szCs w:val="24"/>
        </w:rPr>
        <w:t>puudub</w:t>
      </w:r>
    </w:p>
    <w:p w14:paraId="58AC8010" w14:textId="77777777" w:rsidR="004D3DA5" w:rsidRPr="0021525A" w:rsidRDefault="004D3DA5" w:rsidP="004D3DA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5A">
        <w:rPr>
          <w:rFonts w:ascii="Times New Roman" w:hAnsi="Times New Roman" w:cs="Times New Roman"/>
          <w:sz w:val="24"/>
          <w:szCs w:val="24"/>
        </w:rPr>
        <w:t>Tee</w:t>
      </w:r>
      <w:r>
        <w:rPr>
          <w:rFonts w:ascii="Times New Roman" w:hAnsi="Times New Roman" w:cs="Times New Roman"/>
          <w:sz w:val="24"/>
          <w:szCs w:val="24"/>
        </w:rPr>
        <w:t xml:space="preserve">nistuja põhigrupp </w:t>
      </w:r>
      <w:r>
        <w:rPr>
          <w:rFonts w:ascii="Times New Roman" w:hAnsi="Times New Roman" w:cs="Times New Roman"/>
          <w:sz w:val="24"/>
          <w:szCs w:val="24"/>
        </w:rPr>
        <w:tab/>
        <w:t>ametnik</w:t>
      </w:r>
    </w:p>
    <w:p w14:paraId="6CB9C8A4" w14:textId="77777777" w:rsidR="004D3DA5" w:rsidRPr="0021525A" w:rsidRDefault="004D3DA5" w:rsidP="004D3DA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Vahetu juht </w:t>
      </w:r>
      <w:r>
        <w:rPr>
          <w:rFonts w:ascii="Times New Roman" w:hAnsi="Times New Roman" w:cs="Times New Roman"/>
          <w:sz w:val="24"/>
          <w:szCs w:val="24"/>
        </w:rPr>
        <w:tab/>
        <w:t>vallavanem</w:t>
      </w:r>
    </w:p>
    <w:p w14:paraId="2E532BD2" w14:textId="11271C7D" w:rsidR="00C74B9F" w:rsidRDefault="004D3DA5" w:rsidP="00416657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Alluvad </w:t>
      </w:r>
      <w:r>
        <w:rPr>
          <w:rFonts w:ascii="Times New Roman" w:hAnsi="Times New Roman" w:cs="Times New Roman"/>
          <w:sz w:val="24"/>
          <w:szCs w:val="24"/>
        </w:rPr>
        <w:tab/>
      </w:r>
      <w:r w:rsidR="00416657">
        <w:rPr>
          <w:rFonts w:ascii="Times New Roman" w:hAnsi="Times New Roman" w:cs="Times New Roman"/>
          <w:sz w:val="24"/>
          <w:szCs w:val="24"/>
        </w:rPr>
        <w:t xml:space="preserve">haridusspetsialist, </w:t>
      </w:r>
      <w:r w:rsidR="00C74B9F">
        <w:rPr>
          <w:rFonts w:ascii="Times New Roman" w:hAnsi="Times New Roman" w:cs="Times New Roman"/>
          <w:sz w:val="24"/>
          <w:szCs w:val="24"/>
        </w:rPr>
        <w:t>haridus</w:t>
      </w:r>
      <w:r w:rsidR="00BF60AE">
        <w:rPr>
          <w:rFonts w:ascii="Times New Roman" w:hAnsi="Times New Roman" w:cs="Times New Roman"/>
          <w:sz w:val="24"/>
          <w:szCs w:val="24"/>
        </w:rPr>
        <w:t>-, huviharidus</w:t>
      </w:r>
      <w:r w:rsidR="00C74B9F">
        <w:rPr>
          <w:rFonts w:ascii="Times New Roman" w:hAnsi="Times New Roman" w:cs="Times New Roman"/>
          <w:sz w:val="24"/>
          <w:szCs w:val="24"/>
        </w:rPr>
        <w:t>-</w:t>
      </w:r>
      <w:r w:rsidR="001F63F5">
        <w:rPr>
          <w:rFonts w:ascii="Times New Roman" w:hAnsi="Times New Roman" w:cs="Times New Roman"/>
          <w:sz w:val="24"/>
          <w:szCs w:val="24"/>
        </w:rPr>
        <w:t xml:space="preserve"> </w:t>
      </w:r>
      <w:r w:rsidR="00C74B9F">
        <w:rPr>
          <w:rFonts w:ascii="Times New Roman" w:hAnsi="Times New Roman" w:cs="Times New Roman"/>
          <w:sz w:val="24"/>
          <w:szCs w:val="24"/>
        </w:rPr>
        <w:t xml:space="preserve">ja </w:t>
      </w:r>
      <w:r w:rsidR="00C74B9F" w:rsidRPr="001F63F5">
        <w:rPr>
          <w:rFonts w:ascii="Times New Roman" w:hAnsi="Times New Roman" w:cs="Times New Roman"/>
          <w:sz w:val="24"/>
          <w:szCs w:val="24"/>
        </w:rPr>
        <w:t xml:space="preserve">kultuuriasutuste </w:t>
      </w:r>
      <w:r w:rsidR="00416657">
        <w:rPr>
          <w:rFonts w:ascii="Times New Roman" w:hAnsi="Times New Roman" w:cs="Times New Roman"/>
          <w:sz w:val="24"/>
          <w:szCs w:val="24"/>
        </w:rPr>
        <w:t>ning</w:t>
      </w:r>
      <w:r w:rsidR="00C74B9F" w:rsidRPr="001F63F5">
        <w:rPr>
          <w:rFonts w:ascii="Times New Roman" w:hAnsi="Times New Roman" w:cs="Times New Roman"/>
          <w:sz w:val="24"/>
          <w:szCs w:val="24"/>
        </w:rPr>
        <w:t xml:space="preserve"> noortekeskuse juhid</w:t>
      </w:r>
    </w:p>
    <w:p w14:paraId="218E31F6" w14:textId="450B9F46" w:rsidR="00027AC9" w:rsidRPr="001F63F5" w:rsidRDefault="00027AC9" w:rsidP="007773B2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Valdkonnad</w:t>
      </w:r>
      <w:r>
        <w:rPr>
          <w:rFonts w:ascii="Times New Roman" w:hAnsi="Times New Roman" w:cs="Times New Roman"/>
          <w:sz w:val="24"/>
          <w:szCs w:val="24"/>
        </w:rPr>
        <w:tab/>
        <w:t xml:space="preserve">alus-, põhi- ja keskharidus, noorsootöö, </w:t>
      </w:r>
      <w:r w:rsidR="00B645D6">
        <w:rPr>
          <w:rFonts w:ascii="Times New Roman" w:hAnsi="Times New Roman" w:cs="Times New Roman"/>
          <w:sz w:val="24"/>
          <w:szCs w:val="24"/>
        </w:rPr>
        <w:t xml:space="preserve">noorte </w:t>
      </w:r>
      <w:r>
        <w:rPr>
          <w:rFonts w:ascii="Times New Roman" w:hAnsi="Times New Roman" w:cs="Times New Roman"/>
          <w:sz w:val="24"/>
          <w:szCs w:val="24"/>
        </w:rPr>
        <w:t xml:space="preserve">huviharidus ja -tegevus </w:t>
      </w:r>
      <w:r w:rsidR="00750C2C"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z w:val="24"/>
          <w:szCs w:val="24"/>
        </w:rPr>
        <w:t xml:space="preserve"> kultuur</w:t>
      </w:r>
    </w:p>
    <w:p w14:paraId="0867BF1A" w14:textId="77777777" w:rsidR="004A7EA2" w:rsidRPr="007479AC" w:rsidRDefault="004A7EA2" w:rsidP="004A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B03CB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14:paraId="69F703B0" w14:textId="1CC96BA5" w:rsidR="004A7EA2" w:rsidRDefault="004A7EA2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5C">
        <w:rPr>
          <w:rFonts w:ascii="Times New Roman" w:hAnsi="Times New Roman" w:cs="Times New Roman"/>
          <w:sz w:val="24"/>
          <w:szCs w:val="24"/>
        </w:rPr>
        <w:t xml:space="preserve">2.1 </w:t>
      </w:r>
      <w:r w:rsidR="00827EE9" w:rsidRPr="001C4020">
        <w:rPr>
          <w:rFonts w:ascii="Times New Roman" w:hAnsi="Times New Roman" w:cs="Times New Roman"/>
          <w:sz w:val="24"/>
          <w:szCs w:val="24"/>
        </w:rPr>
        <w:t xml:space="preserve">Korraldab </w:t>
      </w:r>
      <w:r w:rsidR="00827EE9">
        <w:rPr>
          <w:rFonts w:ascii="Times New Roman" w:hAnsi="Times New Roman" w:cs="Times New Roman"/>
          <w:sz w:val="24"/>
          <w:szCs w:val="24"/>
        </w:rPr>
        <w:t>haridus- ja kultuurivaldkonna</w:t>
      </w:r>
      <w:r w:rsidR="00827EE9" w:rsidRPr="001C4020">
        <w:rPr>
          <w:rFonts w:ascii="Times New Roman" w:hAnsi="Times New Roman" w:cs="Times New Roman"/>
          <w:sz w:val="24"/>
          <w:szCs w:val="24"/>
        </w:rPr>
        <w:t xml:space="preserve"> alaseid om</w:t>
      </w:r>
      <w:r w:rsidR="00827EE9">
        <w:rPr>
          <w:rFonts w:ascii="Times New Roman" w:hAnsi="Times New Roman" w:cs="Times New Roman"/>
          <w:sz w:val="24"/>
          <w:szCs w:val="24"/>
        </w:rPr>
        <w:t>avalitsuse kohustusala tegevusi</w:t>
      </w:r>
      <w:r w:rsidR="00A12BA3">
        <w:rPr>
          <w:rFonts w:ascii="Times New Roman" w:hAnsi="Times New Roman" w:cs="Times New Roman"/>
          <w:sz w:val="24"/>
          <w:szCs w:val="24"/>
        </w:rPr>
        <w:t xml:space="preserve"> ja arendab oma vastutusalas olevaid valdkondi. </w:t>
      </w:r>
      <w:r w:rsidR="00372685">
        <w:rPr>
          <w:rFonts w:ascii="Times New Roman" w:hAnsi="Times New Roman" w:cs="Times New Roman"/>
          <w:sz w:val="24"/>
          <w:szCs w:val="24"/>
        </w:rPr>
        <w:t>Kavandab valdkondlike analüüse, arengusuund</w:t>
      </w:r>
      <w:r w:rsidR="008B2DB7">
        <w:rPr>
          <w:rFonts w:ascii="Times New Roman" w:hAnsi="Times New Roman" w:cs="Times New Roman"/>
          <w:sz w:val="24"/>
          <w:szCs w:val="24"/>
        </w:rPr>
        <w:t>i</w:t>
      </w:r>
      <w:r w:rsidR="00372685">
        <w:rPr>
          <w:rFonts w:ascii="Times New Roman" w:hAnsi="Times New Roman" w:cs="Times New Roman"/>
          <w:sz w:val="24"/>
          <w:szCs w:val="24"/>
        </w:rPr>
        <w:t xml:space="preserve"> ja eesmärke</w:t>
      </w:r>
      <w:r w:rsidRPr="00DC4B5C">
        <w:rPr>
          <w:rFonts w:ascii="Times New Roman" w:hAnsi="Times New Roman" w:cs="Times New Roman"/>
          <w:sz w:val="24"/>
          <w:szCs w:val="24"/>
        </w:rPr>
        <w:t xml:space="preserve"> ning </w:t>
      </w:r>
      <w:r w:rsidR="00372685">
        <w:rPr>
          <w:rFonts w:ascii="Times New Roman" w:hAnsi="Times New Roman" w:cs="Times New Roman"/>
          <w:sz w:val="24"/>
          <w:szCs w:val="24"/>
        </w:rPr>
        <w:t>korraldab</w:t>
      </w:r>
      <w:r w:rsidR="00372685"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="00372685">
        <w:rPr>
          <w:rFonts w:ascii="Times New Roman" w:hAnsi="Times New Roman" w:cs="Times New Roman"/>
          <w:sz w:val="24"/>
          <w:szCs w:val="24"/>
        </w:rPr>
        <w:t>nende elluviimise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6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288FB" w14:textId="409E9DAC" w:rsidR="0085600D" w:rsidRPr="00B15239" w:rsidRDefault="00D47816" w:rsidP="0052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239">
        <w:rPr>
          <w:rFonts w:ascii="Times New Roman" w:hAnsi="Times New Roman" w:cs="Times New Roman"/>
          <w:sz w:val="24"/>
          <w:szCs w:val="24"/>
        </w:rPr>
        <w:t>2.</w:t>
      </w:r>
      <w:r w:rsidR="00EB18A6">
        <w:rPr>
          <w:rFonts w:ascii="Times New Roman" w:hAnsi="Times New Roman" w:cs="Times New Roman"/>
          <w:sz w:val="24"/>
          <w:szCs w:val="24"/>
        </w:rPr>
        <w:t>2</w:t>
      </w:r>
      <w:r w:rsidRPr="00B15239">
        <w:rPr>
          <w:rFonts w:ascii="Times New Roman" w:hAnsi="Times New Roman" w:cs="Times New Roman"/>
          <w:sz w:val="24"/>
          <w:szCs w:val="24"/>
        </w:rPr>
        <w:t xml:space="preserve"> Koostab ja esitab </w:t>
      </w:r>
      <w:r w:rsidR="00A12BA3">
        <w:rPr>
          <w:rFonts w:ascii="Times New Roman" w:hAnsi="Times New Roman" w:cs="Times New Roman"/>
          <w:sz w:val="24"/>
          <w:szCs w:val="24"/>
        </w:rPr>
        <w:t xml:space="preserve">koostöös haridusspetsialistiga </w:t>
      </w:r>
      <w:r w:rsidRPr="00B15239">
        <w:rPr>
          <w:rFonts w:ascii="Times New Roman" w:hAnsi="Times New Roman" w:cs="Times New Roman"/>
          <w:sz w:val="24"/>
          <w:szCs w:val="24"/>
        </w:rPr>
        <w:t>o</w:t>
      </w:r>
      <w:r w:rsidRPr="00B15239">
        <w:rPr>
          <w:rFonts w:ascii="Times New Roman" w:eastAsia="Times New Roman" w:hAnsi="Times New Roman" w:cs="Times New Roman"/>
          <w:sz w:val="24"/>
          <w:szCs w:val="24"/>
        </w:rPr>
        <w:t>ma v</w:t>
      </w:r>
      <w:r w:rsidRPr="00B15239">
        <w:rPr>
          <w:rFonts w:ascii="Times New Roman" w:hAnsi="Times New Roman" w:cs="Times New Roman"/>
          <w:sz w:val="24"/>
          <w:szCs w:val="24"/>
        </w:rPr>
        <w:t xml:space="preserve">aldkondade õigusaktide eelnõud </w:t>
      </w:r>
      <w:r w:rsidRPr="00B15239">
        <w:rPr>
          <w:rFonts w:ascii="Times New Roman" w:eastAsia="Times New Roman" w:hAnsi="Times New Roman" w:cs="Times New Roman"/>
          <w:sz w:val="24"/>
          <w:szCs w:val="24"/>
        </w:rPr>
        <w:t xml:space="preserve">vallavolikogule ja –valitsusele ning </w:t>
      </w:r>
      <w:r w:rsidRPr="00B15239">
        <w:rPr>
          <w:rFonts w:ascii="Times New Roman" w:hAnsi="Times New Roman" w:cs="Times New Roman"/>
          <w:sz w:val="24"/>
          <w:szCs w:val="24"/>
        </w:rPr>
        <w:t>osaleb vallavolikogu ja -valitsuse komisjonide koosolekutel, vallavolikogu ja -valitsuse istungitel. Kogub ja edastab vallavolikogule ja –valitsusele ning komisjoni liikmetele vajaliku informatsiooni.</w:t>
      </w:r>
    </w:p>
    <w:p w14:paraId="1C9CCD34" w14:textId="6AE387E8" w:rsidR="004A7EA2" w:rsidRDefault="00B15239" w:rsidP="00FA14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5C">
        <w:rPr>
          <w:rFonts w:ascii="Times New Roman" w:hAnsi="Times New Roman" w:cs="Times New Roman"/>
          <w:sz w:val="24"/>
          <w:szCs w:val="24"/>
        </w:rPr>
        <w:t>2.</w:t>
      </w:r>
      <w:r w:rsidR="00EB18A6">
        <w:rPr>
          <w:rFonts w:ascii="Times New Roman" w:hAnsi="Times New Roman" w:cs="Times New Roman"/>
          <w:sz w:val="24"/>
          <w:szCs w:val="24"/>
        </w:rPr>
        <w:t>3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Koostab o</w:t>
      </w:r>
      <w:r w:rsidR="004A7EA2" w:rsidRPr="00DC4B5C">
        <w:rPr>
          <w:rFonts w:ascii="Times New Roman" w:hAnsi="Times New Roman" w:cs="Times New Roman"/>
          <w:sz w:val="24"/>
          <w:szCs w:val="24"/>
        </w:rPr>
        <w:t>ma vastutusala</w:t>
      </w:r>
      <w:r w:rsidR="00C74B9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eelarve projekti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 vallaeelarve</w:t>
      </w:r>
      <w:r>
        <w:rPr>
          <w:rFonts w:ascii="Times New Roman" w:hAnsi="Times New Roman" w:cs="Times New Roman"/>
          <w:sz w:val="24"/>
          <w:szCs w:val="24"/>
        </w:rPr>
        <w:t xml:space="preserve"> osana ja kulujuhina vastutab</w:t>
      </w:r>
      <w:r w:rsidR="004A7EA2"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="004A7EA2" w:rsidRPr="00DC4B5C">
        <w:rPr>
          <w:rFonts w:ascii="Times New Roman" w:eastAsia="Times New Roman" w:hAnsi="Times New Roman" w:cs="Times New Roman"/>
          <w:sz w:val="24"/>
          <w:szCs w:val="24"/>
        </w:rPr>
        <w:t>eraldatud rahaliste vahendite sihtotstarbelise kasutamise eest</w:t>
      </w:r>
      <w:r w:rsidR="00372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90095" w14:textId="5CE157D1" w:rsidR="00D5491C" w:rsidRPr="00B15239" w:rsidRDefault="00B15239" w:rsidP="00FA14A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16">
        <w:rPr>
          <w:rFonts w:ascii="Times New Roman" w:hAnsi="Times New Roman" w:cs="Times New Roman"/>
          <w:sz w:val="24"/>
          <w:szCs w:val="24"/>
        </w:rPr>
        <w:t>2.</w:t>
      </w:r>
      <w:r w:rsidR="00EB18A6">
        <w:rPr>
          <w:rFonts w:ascii="Times New Roman" w:hAnsi="Times New Roman" w:cs="Times New Roman"/>
          <w:sz w:val="24"/>
          <w:szCs w:val="24"/>
        </w:rPr>
        <w:t>4</w:t>
      </w:r>
      <w:r w:rsidRPr="00D47816">
        <w:rPr>
          <w:rFonts w:ascii="Times New Roman" w:hAnsi="Times New Roman" w:cs="Times New Roman"/>
          <w:sz w:val="24"/>
          <w:szCs w:val="24"/>
        </w:rPr>
        <w:t xml:space="preserve"> </w:t>
      </w:r>
      <w:r w:rsidR="00D5491C" w:rsidRPr="00D47816">
        <w:rPr>
          <w:rFonts w:ascii="Times New Roman" w:hAnsi="Times New Roman" w:cs="Times New Roman"/>
          <w:sz w:val="24"/>
          <w:szCs w:val="24"/>
        </w:rPr>
        <w:t xml:space="preserve">Osaleb </w:t>
      </w:r>
      <w:r w:rsidR="00A12BA3">
        <w:rPr>
          <w:rFonts w:ascii="Times New Roman" w:hAnsi="Times New Roman" w:cs="Times New Roman"/>
          <w:sz w:val="24"/>
          <w:szCs w:val="24"/>
        </w:rPr>
        <w:t xml:space="preserve">koostöös haridusspetsialistiga </w:t>
      </w:r>
      <w:r w:rsidR="00D5491C" w:rsidRPr="00D5491C">
        <w:rPr>
          <w:rFonts w:ascii="Times New Roman" w:hAnsi="Times New Roman" w:cs="Times New Roman"/>
          <w:sz w:val="24"/>
          <w:szCs w:val="24"/>
        </w:rPr>
        <w:t>oma vastutusvaldkondades valla arengukava koostamises, seires ja muutmises ning annab valla arengukava, eelarvestrateegia ja eelarve eeln</w:t>
      </w:r>
      <w:r w:rsidR="00D5491C">
        <w:rPr>
          <w:rFonts w:ascii="Times New Roman" w:hAnsi="Times New Roman" w:cs="Times New Roman"/>
          <w:sz w:val="24"/>
          <w:szCs w:val="24"/>
        </w:rPr>
        <w:t>õusse nende valdkondade sisendi.</w:t>
      </w:r>
    </w:p>
    <w:p w14:paraId="3A082485" w14:textId="658B5556" w:rsidR="004A7EA2" w:rsidRPr="00B1705D" w:rsidRDefault="00B1705D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18A6">
        <w:rPr>
          <w:rFonts w:ascii="Times New Roman" w:hAnsi="Times New Roman" w:cs="Times New Roman"/>
          <w:sz w:val="24"/>
          <w:szCs w:val="24"/>
        </w:rPr>
        <w:t>5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Pr="00B1705D">
        <w:rPr>
          <w:rFonts w:ascii="Times New Roman" w:hAnsi="Times New Roman" w:cs="Times New Roman"/>
          <w:sz w:val="24"/>
          <w:szCs w:val="24"/>
        </w:rPr>
        <w:t>Osaleb oma valdkonna</w:t>
      </w:r>
      <w:r w:rsidR="00A66B09" w:rsidRPr="00B1705D">
        <w:rPr>
          <w:rFonts w:ascii="Times New Roman" w:hAnsi="Times New Roman" w:cs="Times New Roman"/>
          <w:sz w:val="24"/>
          <w:szCs w:val="24"/>
        </w:rPr>
        <w:t xml:space="preserve"> </w:t>
      </w:r>
      <w:r w:rsidR="004A7EA2" w:rsidRPr="00B1705D">
        <w:rPr>
          <w:rFonts w:ascii="Times New Roman" w:hAnsi="Times New Roman" w:cs="Times New Roman"/>
          <w:sz w:val="24"/>
          <w:szCs w:val="24"/>
        </w:rPr>
        <w:t>p</w:t>
      </w:r>
      <w:r w:rsidRPr="00B1705D">
        <w:rPr>
          <w:rFonts w:ascii="Times New Roman" w:hAnsi="Times New Roman" w:cs="Times New Roman"/>
          <w:sz w:val="24"/>
          <w:szCs w:val="24"/>
        </w:rPr>
        <w:t xml:space="preserve">rojekti taotluste </w:t>
      </w:r>
      <w:r w:rsidR="00EB18A6">
        <w:rPr>
          <w:rFonts w:ascii="Times New Roman" w:hAnsi="Times New Roman" w:cs="Times New Roman"/>
          <w:sz w:val="24"/>
          <w:szCs w:val="24"/>
        </w:rPr>
        <w:t xml:space="preserve">ja aruannete </w:t>
      </w:r>
      <w:r w:rsidRPr="00B1705D">
        <w:rPr>
          <w:rFonts w:ascii="Times New Roman" w:hAnsi="Times New Roman" w:cs="Times New Roman"/>
          <w:sz w:val="24"/>
          <w:szCs w:val="24"/>
        </w:rPr>
        <w:t>koostamises</w:t>
      </w:r>
      <w:r w:rsidR="004A7EA2" w:rsidRPr="00B1705D">
        <w:rPr>
          <w:rFonts w:ascii="Times New Roman" w:hAnsi="Times New Roman" w:cs="Times New Roman"/>
          <w:sz w:val="24"/>
          <w:szCs w:val="24"/>
        </w:rPr>
        <w:t xml:space="preserve"> </w:t>
      </w:r>
      <w:r w:rsidRPr="00B1705D">
        <w:rPr>
          <w:rFonts w:ascii="Times New Roman" w:hAnsi="Times New Roman" w:cs="Times New Roman"/>
          <w:sz w:val="24"/>
          <w:szCs w:val="24"/>
        </w:rPr>
        <w:t xml:space="preserve">koostöös </w:t>
      </w:r>
      <w:r w:rsidR="00A12BA3">
        <w:rPr>
          <w:rFonts w:ascii="Times New Roman" w:hAnsi="Times New Roman" w:cs="Times New Roman"/>
          <w:sz w:val="24"/>
          <w:szCs w:val="24"/>
        </w:rPr>
        <w:t xml:space="preserve">haridusspetsialisti ja </w:t>
      </w:r>
      <w:r w:rsidRPr="00B1705D">
        <w:rPr>
          <w:rFonts w:ascii="Times New Roman" w:hAnsi="Times New Roman" w:cs="Times New Roman"/>
          <w:sz w:val="24"/>
          <w:szCs w:val="24"/>
        </w:rPr>
        <w:t xml:space="preserve">valla arendusjuhiga </w:t>
      </w:r>
      <w:r w:rsidR="00A12BA3">
        <w:rPr>
          <w:rFonts w:ascii="Times New Roman" w:hAnsi="Times New Roman" w:cs="Times New Roman"/>
          <w:sz w:val="24"/>
          <w:szCs w:val="24"/>
        </w:rPr>
        <w:t>ning</w:t>
      </w:r>
      <w:r w:rsidRPr="00B1705D">
        <w:rPr>
          <w:rFonts w:ascii="Times New Roman" w:hAnsi="Times New Roman" w:cs="Times New Roman"/>
          <w:sz w:val="24"/>
          <w:szCs w:val="24"/>
        </w:rPr>
        <w:t xml:space="preserve"> osaleb </w:t>
      </w:r>
      <w:r w:rsidR="00A12BA3">
        <w:rPr>
          <w:rFonts w:ascii="Times New Roman" w:hAnsi="Times New Roman" w:cs="Times New Roman"/>
          <w:sz w:val="24"/>
          <w:szCs w:val="24"/>
        </w:rPr>
        <w:t xml:space="preserve">vajadusel </w:t>
      </w:r>
      <w:r w:rsidRPr="00B1705D">
        <w:rPr>
          <w:rFonts w:ascii="Times New Roman" w:hAnsi="Times New Roman" w:cs="Times New Roman"/>
          <w:sz w:val="24"/>
          <w:szCs w:val="24"/>
        </w:rPr>
        <w:t>projektide läbiviimisel</w:t>
      </w:r>
      <w:r w:rsidR="0094261C" w:rsidRPr="00B1705D">
        <w:rPr>
          <w:rFonts w:ascii="Times New Roman" w:hAnsi="Times New Roman" w:cs="Times New Roman"/>
          <w:sz w:val="24"/>
          <w:szCs w:val="24"/>
        </w:rPr>
        <w:t>.</w:t>
      </w:r>
    </w:p>
    <w:p w14:paraId="052B9585" w14:textId="75BA9624" w:rsidR="00B9032D" w:rsidRDefault="0048744B" w:rsidP="00FA14A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="00EB18A6"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Juhib ja toetab oma valdkonna</w:t>
      </w:r>
      <w:r w:rsidR="00A12BA3">
        <w:rPr>
          <w:rFonts w:ascii="Times New Roman" w:hAnsi="Times New Roman" w:cs="Times New Roman"/>
          <w:sz w:val="24"/>
          <w:szCs w:val="24"/>
          <w:lang w:eastAsia="zh-CN"/>
        </w:rPr>
        <w:t xml:space="preserve"> hallatavate asutuste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juhte, loob </w:t>
      </w:r>
      <w:r w:rsidRPr="007B032D">
        <w:rPr>
          <w:rFonts w:ascii="Times New Roman" w:hAnsi="Times New Roman" w:cs="Times New Roman"/>
          <w:sz w:val="24"/>
          <w:szCs w:val="24"/>
          <w:lang w:eastAsia="zh-CN"/>
        </w:rPr>
        <w:t xml:space="preserve">eeldused oma valdkonna </w:t>
      </w:r>
      <w:r>
        <w:rPr>
          <w:rFonts w:ascii="Times New Roman" w:hAnsi="Times New Roman" w:cs="Times New Roman"/>
          <w:sz w:val="24"/>
          <w:szCs w:val="24"/>
          <w:lang w:eastAsia="zh-CN"/>
        </w:rPr>
        <w:t>juhtide</w:t>
      </w:r>
      <w:r w:rsidRPr="007B032D">
        <w:rPr>
          <w:rFonts w:ascii="Times New Roman" w:hAnsi="Times New Roman" w:cs="Times New Roman"/>
          <w:sz w:val="24"/>
          <w:szCs w:val="24"/>
          <w:lang w:eastAsia="zh-CN"/>
        </w:rPr>
        <w:t xml:space="preserve"> arenguks.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B032D" w:rsidRPr="00BE1B61">
        <w:rPr>
          <w:rFonts w:ascii="Times New Roman" w:hAnsi="Times New Roman" w:cs="Times New Roman"/>
          <w:sz w:val="24"/>
          <w:szCs w:val="24"/>
        </w:rPr>
        <w:t>Viib läbi</w:t>
      </w:r>
      <w:r w:rsidR="00C503EB" w:rsidRPr="00BE1B61">
        <w:rPr>
          <w:rFonts w:ascii="Times New Roman" w:hAnsi="Times New Roman" w:cs="Times New Roman"/>
          <w:sz w:val="24"/>
          <w:szCs w:val="24"/>
        </w:rPr>
        <w:t xml:space="preserve"> </w:t>
      </w:r>
      <w:r w:rsidR="00BE1B61" w:rsidRPr="00BE1B61">
        <w:rPr>
          <w:rFonts w:ascii="Times New Roman" w:hAnsi="Times New Roman" w:cs="Times New Roman"/>
          <w:sz w:val="24"/>
          <w:szCs w:val="24"/>
        </w:rPr>
        <w:t>regulaarsed koostöö</w:t>
      </w:r>
      <w:r w:rsidR="00B9032D" w:rsidRPr="00BE1B61">
        <w:rPr>
          <w:rFonts w:ascii="Times New Roman" w:hAnsi="Times New Roman" w:cs="Times New Roman"/>
          <w:sz w:val="24"/>
          <w:szCs w:val="24"/>
        </w:rPr>
        <w:t>vestlu</w:t>
      </w:r>
      <w:r w:rsidR="00C503EB" w:rsidRPr="00BE1B61">
        <w:rPr>
          <w:rFonts w:ascii="Times New Roman" w:hAnsi="Times New Roman" w:cs="Times New Roman"/>
          <w:sz w:val="24"/>
          <w:szCs w:val="24"/>
        </w:rPr>
        <w:t>se</w:t>
      </w:r>
      <w:r w:rsidR="00B9032D" w:rsidRPr="00BE1B61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oma valdkonna </w:t>
      </w:r>
      <w:r w:rsidR="00D5491C" w:rsidRPr="00D5491C">
        <w:rPr>
          <w:rFonts w:ascii="Times New Roman" w:hAnsi="Times New Roman" w:cs="Times New Roman"/>
          <w:sz w:val="24"/>
          <w:szCs w:val="24"/>
        </w:rPr>
        <w:t>hallatavate asutuste juhtidega</w:t>
      </w:r>
      <w:r w:rsidR="00D5491C">
        <w:rPr>
          <w:rFonts w:ascii="Times New Roman" w:hAnsi="Times New Roman" w:cs="Times New Roman"/>
          <w:sz w:val="24"/>
          <w:szCs w:val="24"/>
        </w:rPr>
        <w:t>.</w:t>
      </w:r>
    </w:p>
    <w:p w14:paraId="43D4441E" w14:textId="04CB99BF" w:rsidR="00B65382" w:rsidRDefault="00525DD4" w:rsidP="00FA14A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B032D">
        <w:rPr>
          <w:rFonts w:ascii="Times New Roman" w:hAnsi="Times New Roman" w:cs="Times New Roman"/>
          <w:sz w:val="24"/>
          <w:szCs w:val="24"/>
        </w:rPr>
        <w:t>2.</w:t>
      </w:r>
      <w:r w:rsidR="00EB18A6">
        <w:rPr>
          <w:rFonts w:ascii="Times New Roman" w:hAnsi="Times New Roman" w:cs="Times New Roman"/>
          <w:sz w:val="24"/>
          <w:szCs w:val="24"/>
        </w:rPr>
        <w:t>7</w:t>
      </w:r>
      <w:r w:rsidR="0085600D" w:rsidRPr="007B032D">
        <w:rPr>
          <w:rFonts w:ascii="Times New Roman" w:hAnsi="Times New Roman" w:cs="Times New Roman"/>
          <w:sz w:val="24"/>
          <w:szCs w:val="24"/>
        </w:rPr>
        <w:t xml:space="preserve"> </w:t>
      </w:r>
      <w:r w:rsidR="007B032D" w:rsidRPr="007B032D">
        <w:rPr>
          <w:rFonts w:ascii="Times New Roman" w:hAnsi="Times New Roman" w:cs="Times New Roman"/>
          <w:sz w:val="24"/>
          <w:szCs w:val="24"/>
          <w:lang w:eastAsia="zh-CN"/>
        </w:rPr>
        <w:t xml:space="preserve">Koostab ja muudab </w:t>
      </w:r>
      <w:r w:rsidR="00BE1B61">
        <w:rPr>
          <w:rFonts w:ascii="Times New Roman" w:hAnsi="Times New Roman" w:cs="Times New Roman"/>
          <w:sz w:val="24"/>
          <w:szCs w:val="24"/>
          <w:lang w:eastAsia="zh-CN"/>
        </w:rPr>
        <w:t xml:space="preserve">haridusspetsialisti ja </w:t>
      </w:r>
      <w:r w:rsidR="007B032D" w:rsidRPr="007B032D">
        <w:rPr>
          <w:rFonts w:ascii="Times New Roman" w:hAnsi="Times New Roman" w:cs="Times New Roman"/>
          <w:sz w:val="24"/>
          <w:szCs w:val="24"/>
          <w:lang w:eastAsia="zh-CN"/>
        </w:rPr>
        <w:t xml:space="preserve">oma valdkonna </w:t>
      </w:r>
      <w:r w:rsidR="00BE1B61">
        <w:rPr>
          <w:rFonts w:ascii="Times New Roman" w:hAnsi="Times New Roman" w:cs="Times New Roman"/>
          <w:sz w:val="24"/>
          <w:szCs w:val="24"/>
          <w:lang w:eastAsia="zh-CN"/>
        </w:rPr>
        <w:t xml:space="preserve">hallatavate asutuste </w:t>
      </w:r>
      <w:r w:rsidR="0048744B">
        <w:rPr>
          <w:rFonts w:ascii="Times New Roman" w:hAnsi="Times New Roman" w:cs="Times New Roman"/>
          <w:sz w:val="24"/>
          <w:szCs w:val="24"/>
          <w:lang w:eastAsia="zh-CN"/>
        </w:rPr>
        <w:t>juhtide</w:t>
      </w:r>
      <w:r w:rsidR="0048744B" w:rsidRPr="007B032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B032D" w:rsidRPr="007B032D">
        <w:rPr>
          <w:rFonts w:ascii="Times New Roman" w:hAnsi="Times New Roman" w:cs="Times New Roman"/>
          <w:sz w:val="24"/>
          <w:szCs w:val="24"/>
          <w:lang w:eastAsia="zh-CN"/>
        </w:rPr>
        <w:t xml:space="preserve">ametijuhendite projektid. </w:t>
      </w:r>
    </w:p>
    <w:p w14:paraId="11D5F5BA" w14:textId="2D9EB4AB" w:rsidR="001B67FE" w:rsidRDefault="001B67FE" w:rsidP="001B6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00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Osaleb vallavalitsuse esindajana haridus- ja huviharidusasutuste hoolekogudes koostöös haridusspetsialisti ja valla sotsiaaltööspetsialistidega. </w:t>
      </w:r>
    </w:p>
    <w:p w14:paraId="536CAD0B" w14:textId="776D422A" w:rsidR="0088423F" w:rsidRDefault="0088423F" w:rsidP="0088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6625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Täidab i</w:t>
      </w:r>
      <w:r w:rsidR="0048744B">
        <w:rPr>
          <w:rFonts w:ascii="Times New Roman" w:hAnsi="Times New Roman" w:cs="Times New Roman"/>
          <w:sz w:val="24"/>
          <w:szCs w:val="24"/>
        </w:rPr>
        <w:t>l</w:t>
      </w:r>
      <w:r w:rsidRPr="00DC4B5C">
        <w:rPr>
          <w:rFonts w:ascii="Times New Roman" w:hAnsi="Times New Roman" w:cs="Times New Roman"/>
          <w:sz w:val="24"/>
          <w:szCs w:val="24"/>
        </w:rPr>
        <w:t>ma erik</w:t>
      </w:r>
      <w:r>
        <w:rPr>
          <w:rFonts w:ascii="Times New Roman" w:hAnsi="Times New Roman" w:cs="Times New Roman"/>
          <w:sz w:val="24"/>
          <w:szCs w:val="24"/>
        </w:rPr>
        <w:t>orraldusteta ülesandeid</w:t>
      </w:r>
      <w:r w:rsidRPr="00DC4B5C">
        <w:rPr>
          <w:rFonts w:ascii="Times New Roman" w:hAnsi="Times New Roman" w:cs="Times New Roman"/>
          <w:sz w:val="24"/>
          <w:szCs w:val="24"/>
        </w:rPr>
        <w:t xml:space="preserve">, mis tulenevad töö iseloomust või töö üldisest käigust. </w:t>
      </w:r>
    </w:p>
    <w:p w14:paraId="3EEF5F97" w14:textId="7C5DBF3F" w:rsidR="00014AA7" w:rsidRDefault="00525DD4" w:rsidP="00014AA7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</w:t>
      </w:r>
      <w:r w:rsidR="0030006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</w:t>
      </w:r>
      <w:r w:rsidR="0006625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0</w:t>
      </w:r>
      <w:r w:rsidR="00B9032D" w:rsidRPr="00D5491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B032D" w:rsidRPr="00D5491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Vallavanema ühekordsete ja täiendavate korralduste täi</w:t>
      </w:r>
      <w:r w:rsidR="007B032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t</w:t>
      </w:r>
      <w:r w:rsidR="007B032D" w:rsidRPr="00D5491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mine.</w:t>
      </w:r>
    </w:p>
    <w:p w14:paraId="1F5ED1A4" w14:textId="77777777" w:rsidR="00D169BB" w:rsidRDefault="00D169BB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9D44B1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3. V</w:t>
      </w:r>
      <w:r>
        <w:rPr>
          <w:rFonts w:ascii="Times New Roman" w:hAnsi="Times New Roman" w:cs="Times New Roman"/>
          <w:b/>
          <w:sz w:val="24"/>
          <w:szCs w:val="24"/>
        </w:rPr>
        <w:t>ASTUTUS</w:t>
      </w:r>
    </w:p>
    <w:p w14:paraId="09329599" w14:textId="2D8D2C13" w:rsidR="004A7EA2" w:rsidRPr="00BA5466" w:rsidRDefault="001F39DA" w:rsidP="00974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Abivallavanem</w:t>
      </w:r>
      <w:r w:rsidR="009740F6" w:rsidRPr="009740F6">
        <w:rPr>
          <w:rFonts w:ascii="Times New Roman" w:hAnsi="Times New Roman" w:cs="Times New Roman"/>
          <w:sz w:val="24"/>
          <w:szCs w:val="24"/>
        </w:rPr>
        <w:t xml:space="preserve"> </w:t>
      </w:r>
      <w:r w:rsidR="004A7EA2" w:rsidRPr="00896A00">
        <w:rPr>
          <w:rFonts w:ascii="Times New Roman" w:hAnsi="Times New Roman" w:cs="Times New Roman"/>
          <w:sz w:val="24"/>
          <w:szCs w:val="24"/>
        </w:rPr>
        <w:t>vastutab:</w:t>
      </w:r>
    </w:p>
    <w:p w14:paraId="74A1BCE3" w14:textId="77777777" w:rsidR="004A7EA2" w:rsidRPr="00896A00" w:rsidRDefault="004A7EA2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303135"/>
      <w:r w:rsidRPr="00896A00">
        <w:rPr>
          <w:rFonts w:ascii="Times New Roman" w:hAnsi="Times New Roman" w:cs="Times New Roman"/>
          <w:sz w:val="24"/>
          <w:szCs w:val="24"/>
        </w:rPr>
        <w:t>3</w:t>
      </w:r>
      <w:r w:rsidR="0024471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eenistuskohustuste õigeaegse, </w:t>
      </w:r>
      <w:r w:rsidRPr="00896A00">
        <w:rPr>
          <w:rFonts w:ascii="Times New Roman" w:hAnsi="Times New Roman" w:cs="Times New Roman"/>
          <w:sz w:val="24"/>
          <w:szCs w:val="24"/>
        </w:rPr>
        <w:t xml:space="preserve">täpse </w:t>
      </w:r>
      <w:r w:rsidRPr="008E765D">
        <w:rPr>
          <w:rFonts w:ascii="Times New Roman" w:eastAsia="Times New Roman" w:hAnsi="Times New Roman" w:cs="Times New Roman"/>
          <w:sz w:val="24"/>
          <w:szCs w:val="24"/>
        </w:rPr>
        <w:t xml:space="preserve">ja sisult kompetentse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täitmise </w:t>
      </w:r>
      <w:r w:rsidRPr="008E765D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</w:t>
      </w:r>
      <w:r>
        <w:rPr>
          <w:rFonts w:ascii="Times New Roman" w:hAnsi="Times New Roman" w:cs="Times New Roman"/>
          <w:sz w:val="24"/>
          <w:szCs w:val="24"/>
        </w:rPr>
        <w:t xml:space="preserve">raelu puudutavate andmete ning </w:t>
      </w:r>
      <w:r w:rsidRPr="008E765D">
        <w:rPr>
          <w:rFonts w:ascii="Times New Roman" w:hAnsi="Times New Roman" w:cs="Times New Roman"/>
          <w:sz w:val="24"/>
          <w:szCs w:val="24"/>
        </w:rPr>
        <w:t>muu ainult asutusesiseseks kasutamiseks määratud</w:t>
      </w:r>
      <w:r w:rsidRPr="00896A00">
        <w:rPr>
          <w:rFonts w:ascii="Times New Roman" w:hAnsi="Times New Roman" w:cs="Times New Roman"/>
          <w:sz w:val="24"/>
          <w:szCs w:val="24"/>
        </w:rPr>
        <w:t xml:space="preserve"> informatsiooni hoidmise ja kaitsmise eest;</w:t>
      </w:r>
    </w:p>
    <w:p w14:paraId="7BD8340B" w14:textId="77777777" w:rsidR="004A7EA2" w:rsidRPr="00896A00" w:rsidRDefault="00244715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A7EA2" w:rsidRPr="00896A00">
        <w:rPr>
          <w:rFonts w:ascii="Times New Roman" w:hAnsi="Times New Roman" w:cs="Times New Roman"/>
          <w:sz w:val="24"/>
          <w:szCs w:val="24"/>
        </w:rPr>
        <w:t xml:space="preserve"> tema poolt väljastatud dokumentide ja informatsiooni õigsuse </w:t>
      </w:r>
      <w:r w:rsidR="004A7EA2">
        <w:rPr>
          <w:rFonts w:ascii="Times New Roman" w:hAnsi="Times New Roman" w:cs="Times New Roman"/>
          <w:sz w:val="24"/>
          <w:szCs w:val="24"/>
        </w:rPr>
        <w:t xml:space="preserve">ning </w:t>
      </w:r>
      <w:r w:rsidR="004A7EA2" w:rsidRPr="00181857">
        <w:rPr>
          <w:rFonts w:ascii="Times New Roman" w:eastAsia="Times New Roman" w:hAnsi="Times New Roman" w:cs="Times New Roman"/>
          <w:sz w:val="24"/>
          <w:szCs w:val="24"/>
        </w:rPr>
        <w:t>sisulise kompetentsuse eest</w:t>
      </w:r>
      <w:r w:rsidR="004A7EA2" w:rsidRPr="00896A00">
        <w:rPr>
          <w:rFonts w:ascii="Times New Roman" w:hAnsi="Times New Roman" w:cs="Times New Roman"/>
          <w:sz w:val="24"/>
          <w:szCs w:val="24"/>
        </w:rPr>
        <w:t>;</w:t>
      </w:r>
    </w:p>
    <w:p w14:paraId="30517346" w14:textId="77777777" w:rsidR="004A7EA2" w:rsidRDefault="00244715" w:rsidP="00FA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A7EA2" w:rsidRPr="00896A00">
        <w:rPr>
          <w:rFonts w:ascii="Times New Roman" w:hAnsi="Times New Roman" w:cs="Times New Roman"/>
          <w:sz w:val="24"/>
          <w:szCs w:val="24"/>
        </w:rPr>
        <w:t xml:space="preserve"> tema käsutusse antud vara ja eelarveliste vahen</w:t>
      </w:r>
      <w:r w:rsidR="004A7EA2">
        <w:rPr>
          <w:rFonts w:ascii="Times New Roman" w:hAnsi="Times New Roman" w:cs="Times New Roman"/>
          <w:sz w:val="24"/>
          <w:szCs w:val="24"/>
        </w:rPr>
        <w:t>dite sihipärase kasutamise eest;</w:t>
      </w:r>
    </w:p>
    <w:bookmarkEnd w:id="0"/>
    <w:p w14:paraId="4B33AC4A" w14:textId="77777777" w:rsidR="00324587" w:rsidRPr="00324587" w:rsidRDefault="00244715" w:rsidP="003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</w:t>
      </w:r>
      <w:r w:rsidR="004A7EA2" w:rsidRPr="008E7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587" w:rsidRPr="00324587">
        <w:rPr>
          <w:rFonts w:ascii="Times New Roman" w:eastAsia="Times New Roman" w:hAnsi="Times New Roman" w:cs="Times New Roman"/>
          <w:sz w:val="24"/>
          <w:szCs w:val="24"/>
        </w:rPr>
        <w:t>Eesti Vabariigi seaduste ja teiste õigusaktide nõuete, Anija Vallavolikogu ja vallavalitsuse õigusaktide, Anija Vallavalitsuse asjaajamise korra, Anija Vallavalitsuse töökorralduse juhiste ning ametijuhendi täitmise eest;</w:t>
      </w:r>
    </w:p>
    <w:p w14:paraId="3FBFFFD9" w14:textId="18658227" w:rsidR="004A7EA2" w:rsidRDefault="00324587" w:rsidP="003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587">
        <w:rPr>
          <w:rFonts w:ascii="Times New Roman" w:eastAsia="Times New Roman" w:hAnsi="Times New Roman" w:cs="Times New Roman"/>
          <w:sz w:val="24"/>
          <w:szCs w:val="24"/>
        </w:rPr>
        <w:t>3.5 avaliku teenistuse eetikakoodeksi täitmise eest ning olema heaks eeskujuks teistele valla ametnikele.</w:t>
      </w:r>
    </w:p>
    <w:p w14:paraId="00485E26" w14:textId="77777777" w:rsidR="00DD6C47" w:rsidRDefault="00DD6C47" w:rsidP="004A7EA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14:paraId="44D45271" w14:textId="355E5DFC" w:rsidR="004A7EA2" w:rsidRDefault="004A7EA2" w:rsidP="004A7EA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8E765D">
        <w:rPr>
          <w:rFonts w:ascii="Times New Roman" w:hAnsi="Times New Roman" w:cs="Times New Roman"/>
          <w:b/>
          <w:sz w:val="24"/>
          <w:szCs w:val="24"/>
        </w:rPr>
        <w:t>4. ÕIGUSED</w:t>
      </w:r>
    </w:p>
    <w:p w14:paraId="206B88A0" w14:textId="5974B316" w:rsidR="004A7EA2" w:rsidRDefault="001F39DA" w:rsidP="00FA14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Abivallavanemal</w:t>
      </w:r>
      <w:r w:rsidRPr="009740F6">
        <w:rPr>
          <w:rFonts w:ascii="Times New Roman" w:hAnsi="Times New Roman" w:cs="Times New Roman"/>
          <w:sz w:val="24"/>
          <w:szCs w:val="24"/>
        </w:rPr>
        <w:t xml:space="preserve"> </w:t>
      </w:r>
      <w:r w:rsidR="004A7EA2" w:rsidRPr="008E765D">
        <w:rPr>
          <w:rFonts w:ascii="Times New Roman" w:hAnsi="Times New Roman" w:cs="Times New Roman"/>
          <w:sz w:val="24"/>
          <w:szCs w:val="24"/>
        </w:rPr>
        <w:t>on õigus:</w:t>
      </w:r>
    </w:p>
    <w:p w14:paraId="58653837" w14:textId="77777777" w:rsidR="004A7EA2" w:rsidRPr="008E765D" w:rsidRDefault="00244715" w:rsidP="00FA14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A7EA2" w:rsidRPr="008E765D">
        <w:rPr>
          <w:rFonts w:ascii="Times New Roman" w:hAnsi="Times New Roman" w:cs="Times New Roman"/>
          <w:sz w:val="24"/>
          <w:szCs w:val="24"/>
        </w:rPr>
        <w:t xml:space="preserve"> saada teenistusülesannete täitmiseks vajalikku informatsiooni ja dokumente </w:t>
      </w:r>
      <w:r w:rsidR="004D3DA5">
        <w:rPr>
          <w:rFonts w:ascii="Times New Roman" w:hAnsi="Times New Roman" w:cs="Times New Roman"/>
          <w:sz w:val="24"/>
          <w:szCs w:val="24"/>
        </w:rPr>
        <w:t>Anija</w:t>
      </w:r>
      <w:r w:rsidR="004A7EA2" w:rsidRPr="008E765D">
        <w:rPr>
          <w:rFonts w:ascii="Times New Roman" w:hAnsi="Times New Roman" w:cs="Times New Roman"/>
          <w:sz w:val="24"/>
          <w:szCs w:val="24"/>
        </w:rPr>
        <w:t xml:space="preserve"> valla ametnikelt ning teistelt asutustelt;</w:t>
      </w:r>
    </w:p>
    <w:p w14:paraId="3E2A8ADE" w14:textId="77777777" w:rsidR="004A7EA2" w:rsidRPr="008E765D" w:rsidRDefault="00244715" w:rsidP="00FA14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A7EA2" w:rsidRPr="008E765D">
        <w:rPr>
          <w:rFonts w:ascii="Times New Roman" w:hAnsi="Times New Roman" w:cs="Times New Roman"/>
          <w:sz w:val="24"/>
          <w:szCs w:val="24"/>
        </w:rPr>
        <w:t xml:space="preserve"> saada töötamiseks vajalikku ametialast täiendkoolitust;</w:t>
      </w:r>
    </w:p>
    <w:p w14:paraId="011E4E47" w14:textId="77777777" w:rsidR="004A7EA2" w:rsidRPr="008E765D" w:rsidRDefault="00244715" w:rsidP="00FA14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A7EA2">
        <w:rPr>
          <w:rFonts w:ascii="Times New Roman" w:hAnsi="Times New Roman" w:cs="Times New Roman"/>
          <w:sz w:val="24"/>
          <w:szCs w:val="24"/>
        </w:rPr>
        <w:t xml:space="preserve"> teha </w:t>
      </w:r>
      <w:r w:rsidR="004A7EA2" w:rsidRPr="008E765D">
        <w:rPr>
          <w:rFonts w:ascii="Times New Roman" w:hAnsi="Times New Roman" w:cs="Times New Roman"/>
          <w:sz w:val="24"/>
          <w:szCs w:val="24"/>
        </w:rPr>
        <w:t>ettepanekuid oma pädevusse kuuluvas valdkonnas töö paremaks korraldamiseks ja probleemide lahendamiseks;</w:t>
      </w:r>
    </w:p>
    <w:p w14:paraId="02ADB54A" w14:textId="77777777" w:rsidR="004A7EA2" w:rsidRPr="008E765D" w:rsidRDefault="004A7EA2" w:rsidP="00FA14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4.4 saada teenistusülesannete täitmiseks vajalikke töövahendeid, arvuti- ja kontoritehnikat ning tehnilist abi nende kasutamisel;</w:t>
      </w:r>
    </w:p>
    <w:p w14:paraId="5D1093E6" w14:textId="77777777" w:rsidR="004A7EA2" w:rsidRPr="008E765D" w:rsidRDefault="004A7EA2" w:rsidP="00FA14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4.5 anda eksperthinnanguid (suuliselt ja kirjalikult), milleks tal on olemas vajalik ettevalmistus ja pädevus;</w:t>
      </w:r>
    </w:p>
    <w:p w14:paraId="6006D6D9" w14:textId="77777777" w:rsidR="004A7EA2" w:rsidRPr="008E765D" w:rsidRDefault="004A7EA2" w:rsidP="00FA14A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E765D">
        <w:rPr>
          <w:rFonts w:ascii="Times New Roman" w:hAnsi="Times New Roman" w:cs="Times New Roman"/>
          <w:sz w:val="24"/>
          <w:szCs w:val="24"/>
        </w:rPr>
        <w:t>4.6 kasutada ametisõidukit või saada isikliku sõiduauto kasutamise kompensatsiooni vastavalt kehtestatud piirmäärale.</w:t>
      </w:r>
    </w:p>
    <w:p w14:paraId="016D30D5" w14:textId="77777777" w:rsidR="004A7EA2" w:rsidRPr="007479AC" w:rsidRDefault="004A7EA2" w:rsidP="004A7EA2">
      <w:pPr>
        <w:pStyle w:val="TextBody"/>
        <w:jc w:val="both"/>
      </w:pPr>
    </w:p>
    <w:p w14:paraId="54F7015E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PÄDEVUS</w:t>
      </w:r>
    </w:p>
    <w:p w14:paraId="22FC5083" w14:textId="5A924929" w:rsidR="004A7EA2" w:rsidRDefault="001F39DA" w:rsidP="004A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Abivallavanem</w:t>
      </w:r>
      <w:r w:rsidRPr="009740F6">
        <w:rPr>
          <w:rFonts w:ascii="Times New Roman" w:hAnsi="Times New Roman" w:cs="Times New Roman"/>
          <w:sz w:val="24"/>
          <w:szCs w:val="24"/>
        </w:rPr>
        <w:t xml:space="preserve"> </w:t>
      </w:r>
      <w:r w:rsidR="004A7EA2">
        <w:rPr>
          <w:rFonts w:ascii="Times New Roman" w:hAnsi="Times New Roman" w:cs="Times New Roman"/>
          <w:sz w:val="24"/>
          <w:szCs w:val="24"/>
        </w:rPr>
        <w:t>peab:</w:t>
      </w:r>
    </w:p>
    <w:p w14:paraId="44A97CF8" w14:textId="77777777" w:rsidR="004A7EA2" w:rsidRPr="001334BC" w:rsidRDefault="004A7EA2" w:rsidP="004A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</w:rPr>
        <w:t xml:space="preserve"> </w:t>
      </w:r>
      <w:r w:rsidRPr="00EA71E1">
        <w:rPr>
          <w:rFonts w:ascii="Times New Roman" w:hAnsi="Times New Roman" w:cs="Times New Roman"/>
          <w:sz w:val="24"/>
        </w:rPr>
        <w:t>omama kõ</w:t>
      </w:r>
      <w:r>
        <w:rPr>
          <w:rFonts w:ascii="Times New Roman" w:hAnsi="Times New Roman" w:cs="Times New Roman"/>
          <w:sz w:val="24"/>
        </w:rPr>
        <w:t>rgharidust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2C0598" w14:textId="71966492" w:rsidR="004A7EA2" w:rsidRPr="00EA71E1" w:rsidRDefault="004A7EA2" w:rsidP="004A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3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587" w:rsidRPr="00324587">
        <w:rPr>
          <w:rFonts w:ascii="Times New Roman" w:eastAsia="Times New Roman" w:hAnsi="Times New Roman" w:cs="Times New Roman"/>
          <w:sz w:val="24"/>
          <w:szCs w:val="24"/>
        </w:rPr>
        <w:t>tundma oma valdkonna EV ja Anija valla õigusakte, avaliku halduse organisatsiooni ja avalikku teenistust reguleerivaid õigusakte ning asjaajamiskorra aluseid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DF6757" w14:textId="3C750891" w:rsidR="004A7EA2" w:rsidRPr="00EA71E1" w:rsidRDefault="004A7EA2" w:rsidP="004A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24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orienteeruma vabariigi ja valla </w:t>
      </w:r>
      <w:r>
        <w:rPr>
          <w:rFonts w:ascii="Times New Roman" w:eastAsia="Times New Roman" w:hAnsi="Times New Roman" w:cs="Times New Roman"/>
          <w:sz w:val="24"/>
          <w:szCs w:val="24"/>
        </w:rPr>
        <w:t>haridus</w:t>
      </w:r>
      <w:r w:rsidR="00DD6C47">
        <w:rPr>
          <w:rFonts w:ascii="Times New Roman" w:eastAsia="Times New Roman" w:hAnsi="Times New Roman" w:cs="Times New Roman"/>
          <w:sz w:val="24"/>
          <w:szCs w:val="24"/>
        </w:rPr>
        <w:t>- ja kultuuri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poliitikas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olema kursis </w:t>
      </w:r>
      <w:r w:rsidR="00780CA6">
        <w:rPr>
          <w:rFonts w:ascii="Times New Roman" w:eastAsia="Times New Roman" w:hAnsi="Times New Roman" w:cs="Times New Roman"/>
          <w:sz w:val="24"/>
          <w:szCs w:val="24"/>
        </w:rPr>
        <w:t xml:space="preserve">nende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alase 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>seadusandlusega;</w:t>
      </w:r>
    </w:p>
    <w:p w14:paraId="398C6D9E" w14:textId="77777777" w:rsidR="004A7EA2" w:rsidRPr="00EA71E1" w:rsidRDefault="004A7EA2" w:rsidP="004A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24471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A71E1">
        <w:rPr>
          <w:rFonts w:ascii="Times New Roman" w:eastAsia="Times New Roman" w:hAnsi="Times New Roman" w:cs="Times New Roman"/>
          <w:sz w:val="24"/>
          <w:szCs w:val="24"/>
        </w:rPr>
        <w:t xml:space="preserve">mama head suhtlemis-, planeerimis-, läbirääkimis-, kirjutamis- ja konflikti lahendamise oskust; </w:t>
      </w:r>
    </w:p>
    <w:p w14:paraId="5B56075C" w14:textId="77777777" w:rsidR="004A7EA2" w:rsidRPr="00CC0BD6" w:rsidRDefault="00244715" w:rsidP="004A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4A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EA2" w:rsidRPr="00CC0BD6">
        <w:rPr>
          <w:rFonts w:ascii="Times New Roman" w:eastAsia="Times New Roman" w:hAnsi="Times New Roman" w:cs="Times New Roman"/>
          <w:sz w:val="24"/>
          <w:szCs w:val="24"/>
        </w:rPr>
        <w:t>valdama ee</w:t>
      </w:r>
      <w:r w:rsidR="004A7EA2">
        <w:rPr>
          <w:rFonts w:ascii="Times New Roman" w:eastAsia="Times New Roman" w:hAnsi="Times New Roman" w:cs="Times New Roman"/>
          <w:sz w:val="24"/>
          <w:szCs w:val="24"/>
        </w:rPr>
        <w:t>sti keelt kõrgtasemel ning vähemalt ühte võõr</w:t>
      </w:r>
      <w:r w:rsidR="004A7EA2" w:rsidRPr="00CC0BD6">
        <w:rPr>
          <w:rFonts w:ascii="Times New Roman" w:eastAsia="Times New Roman" w:hAnsi="Times New Roman" w:cs="Times New Roman"/>
          <w:sz w:val="24"/>
          <w:szCs w:val="24"/>
        </w:rPr>
        <w:t>keelt ametialase suhtlemise tasemel;</w:t>
      </w:r>
    </w:p>
    <w:p w14:paraId="0E6540C6" w14:textId="77777777" w:rsidR="004A7EA2" w:rsidRPr="00CC0BD6" w:rsidRDefault="004A7EA2" w:rsidP="0024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oskama kasutada teenistuskohal vajalikke teksti- ja tabeltöötlusprogramme ja infosüsteeme ning andmekogusid;</w:t>
      </w:r>
    </w:p>
    <w:p w14:paraId="5D729211" w14:textId="2D6FA16B" w:rsidR="004A7EA2" w:rsidRDefault="004A7EA2" w:rsidP="0024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 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olema kõrge stressitaluvusega, kohusetundlik, täpne, aus, otsustus- ja vastutusvõimeline,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suutlik iseseisvalt võtma vastu otsuseid oma ametikoha pädevuse 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ning olema võimeline mõistma 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otsuste tagajärgi vastutades nende eest.</w:t>
      </w:r>
    </w:p>
    <w:p w14:paraId="0F5A817A" w14:textId="77777777" w:rsidR="004A7EA2" w:rsidRPr="00F95B52" w:rsidRDefault="004A7EA2" w:rsidP="002447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25DCFF" w14:textId="77777777" w:rsidR="004A7EA2" w:rsidRDefault="004A7EA2" w:rsidP="004A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14:paraId="4E358AEC" w14:textId="04A7538F" w:rsidR="008F1ACF" w:rsidRDefault="00324587" w:rsidP="008F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8F1ACF" w:rsidRPr="00903EE3">
        <w:rPr>
          <w:rFonts w:ascii="Times New Roman" w:hAnsi="Times New Roman" w:cs="Times New Roman"/>
          <w:sz w:val="24"/>
          <w:szCs w:val="24"/>
        </w:rPr>
        <w:t xml:space="preserve">Ametijuhendi kaasajastamise ja muutuvate vajadustega kooskõlla viimise eesmärgil vaadatakse ametijuhend </w:t>
      </w:r>
      <w:r w:rsidR="008F1ACF">
        <w:rPr>
          <w:rFonts w:ascii="Times New Roman" w:hAnsi="Times New Roman" w:cs="Times New Roman"/>
          <w:sz w:val="24"/>
          <w:szCs w:val="24"/>
        </w:rPr>
        <w:t>vallavanema</w:t>
      </w:r>
      <w:r w:rsidR="008F1ACF" w:rsidRPr="00903EE3">
        <w:rPr>
          <w:rFonts w:ascii="Times New Roman" w:hAnsi="Times New Roman" w:cs="Times New Roman"/>
          <w:sz w:val="24"/>
          <w:szCs w:val="24"/>
        </w:rPr>
        <w:t xml:space="preserve"> ja ametniku poolt läbi vähemalt üks kord aastas toimuva iga-aastase </w:t>
      </w:r>
      <w:r w:rsidR="007303A9">
        <w:rPr>
          <w:rFonts w:ascii="Times New Roman" w:hAnsi="Times New Roman" w:cs="Times New Roman"/>
          <w:sz w:val="24"/>
          <w:szCs w:val="24"/>
        </w:rPr>
        <w:t>koostöö</w:t>
      </w:r>
      <w:r w:rsidR="008F1ACF" w:rsidRPr="00903EE3">
        <w:rPr>
          <w:rFonts w:ascii="Times New Roman" w:hAnsi="Times New Roman" w:cs="Times New Roman"/>
          <w:sz w:val="24"/>
          <w:szCs w:val="24"/>
        </w:rPr>
        <w:t>vestluse ajal ning vajadusel muudetakse. Ametijuhendit võib muuta teenistuja nõusolekuta, kui ei muutu ametikoha eesmärk, põhifunktsioonid, nõutav erialane ettevalmistus ega teenistuja palk ja ülesannete maht oluliselt ei suurene.</w:t>
      </w:r>
    </w:p>
    <w:p w14:paraId="0A82274A" w14:textId="798F1070" w:rsidR="00734F09" w:rsidRPr="00903EE3" w:rsidRDefault="00324587" w:rsidP="008F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Pr="00324587">
        <w:rPr>
          <w:rFonts w:ascii="Times New Roman" w:hAnsi="Times New Roman" w:cs="Times New Roman"/>
          <w:sz w:val="24"/>
          <w:szCs w:val="24"/>
        </w:rPr>
        <w:t xml:space="preserve">Ametijuhendit võib muuta </w:t>
      </w:r>
      <w:r>
        <w:rPr>
          <w:rFonts w:ascii="Times New Roman" w:hAnsi="Times New Roman" w:cs="Times New Roman"/>
          <w:sz w:val="24"/>
          <w:szCs w:val="24"/>
        </w:rPr>
        <w:t>ametniku</w:t>
      </w:r>
      <w:r w:rsidRPr="00324587">
        <w:rPr>
          <w:rFonts w:ascii="Times New Roman" w:hAnsi="Times New Roman" w:cs="Times New Roman"/>
          <w:sz w:val="24"/>
          <w:szCs w:val="24"/>
        </w:rPr>
        <w:t xml:space="preserve"> nõusolekuta, kui on vajadus ümber korraldada </w:t>
      </w:r>
      <w:r>
        <w:rPr>
          <w:rFonts w:ascii="Times New Roman" w:hAnsi="Times New Roman" w:cs="Times New Roman"/>
          <w:sz w:val="24"/>
          <w:szCs w:val="24"/>
        </w:rPr>
        <w:t>abivallavanema (</w:t>
      </w:r>
      <w:r w:rsidRPr="00324587">
        <w:rPr>
          <w:rFonts w:ascii="Times New Roman" w:hAnsi="Times New Roman" w:cs="Times New Roman"/>
          <w:sz w:val="24"/>
          <w:szCs w:val="24"/>
        </w:rPr>
        <w:t>haridus- ja kultuurivaldkond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4587">
        <w:rPr>
          <w:rFonts w:ascii="Times New Roman" w:hAnsi="Times New Roman" w:cs="Times New Roman"/>
          <w:sz w:val="24"/>
          <w:szCs w:val="24"/>
        </w:rPr>
        <w:t xml:space="preserve"> tööd. Muul juhul võib ametijuhendit muuta poolte kokkuleppel.</w:t>
      </w:r>
    </w:p>
    <w:sectPr w:rsidR="00734F09" w:rsidRPr="00903EE3" w:rsidSect="007B032D">
      <w:pgSz w:w="11906" w:h="16838"/>
      <w:pgMar w:top="624" w:right="680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2"/>
    <w:rsid w:val="00014AA7"/>
    <w:rsid w:val="00027AC9"/>
    <w:rsid w:val="00066252"/>
    <w:rsid w:val="000932AE"/>
    <w:rsid w:val="000D3C34"/>
    <w:rsid w:val="000D544A"/>
    <w:rsid w:val="000E06D5"/>
    <w:rsid w:val="001020B5"/>
    <w:rsid w:val="00113AEC"/>
    <w:rsid w:val="00115769"/>
    <w:rsid w:val="00122586"/>
    <w:rsid w:val="001B67FE"/>
    <w:rsid w:val="001F39DA"/>
    <w:rsid w:val="001F63F5"/>
    <w:rsid w:val="00244715"/>
    <w:rsid w:val="002629C0"/>
    <w:rsid w:val="00300066"/>
    <w:rsid w:val="00302F18"/>
    <w:rsid w:val="00324587"/>
    <w:rsid w:val="00372685"/>
    <w:rsid w:val="003A6B98"/>
    <w:rsid w:val="003D2DC1"/>
    <w:rsid w:val="00416657"/>
    <w:rsid w:val="00440A49"/>
    <w:rsid w:val="00487208"/>
    <w:rsid w:val="0048744B"/>
    <w:rsid w:val="00493DDD"/>
    <w:rsid w:val="004A7EA2"/>
    <w:rsid w:val="004D3DA5"/>
    <w:rsid w:val="00506757"/>
    <w:rsid w:val="00517A25"/>
    <w:rsid w:val="00525DD4"/>
    <w:rsid w:val="0053427C"/>
    <w:rsid w:val="00542D77"/>
    <w:rsid w:val="00556482"/>
    <w:rsid w:val="00572527"/>
    <w:rsid w:val="0057304B"/>
    <w:rsid w:val="00584C15"/>
    <w:rsid w:val="005E351A"/>
    <w:rsid w:val="005E691C"/>
    <w:rsid w:val="00641CB9"/>
    <w:rsid w:val="006D6B30"/>
    <w:rsid w:val="006F0240"/>
    <w:rsid w:val="006F4D3F"/>
    <w:rsid w:val="007109CD"/>
    <w:rsid w:val="0071515E"/>
    <w:rsid w:val="00715B17"/>
    <w:rsid w:val="00721A5F"/>
    <w:rsid w:val="007303A9"/>
    <w:rsid w:val="00734F09"/>
    <w:rsid w:val="00743335"/>
    <w:rsid w:val="00747572"/>
    <w:rsid w:val="00747C1B"/>
    <w:rsid w:val="00750C2C"/>
    <w:rsid w:val="007773B2"/>
    <w:rsid w:val="00780CA6"/>
    <w:rsid w:val="007B032D"/>
    <w:rsid w:val="007B7DA0"/>
    <w:rsid w:val="00802699"/>
    <w:rsid w:val="00804CA8"/>
    <w:rsid w:val="00815674"/>
    <w:rsid w:val="00827EE9"/>
    <w:rsid w:val="0085600D"/>
    <w:rsid w:val="00866F35"/>
    <w:rsid w:val="00873B7B"/>
    <w:rsid w:val="0088423F"/>
    <w:rsid w:val="008A0DC5"/>
    <w:rsid w:val="008B2DB7"/>
    <w:rsid w:val="008C3DCA"/>
    <w:rsid w:val="008F02FB"/>
    <w:rsid w:val="008F1ACF"/>
    <w:rsid w:val="00901897"/>
    <w:rsid w:val="009149CF"/>
    <w:rsid w:val="0094261C"/>
    <w:rsid w:val="00945DF8"/>
    <w:rsid w:val="009712E4"/>
    <w:rsid w:val="009740F6"/>
    <w:rsid w:val="009C47BE"/>
    <w:rsid w:val="00A12746"/>
    <w:rsid w:val="00A12BA3"/>
    <w:rsid w:val="00A66B09"/>
    <w:rsid w:val="00B15239"/>
    <w:rsid w:val="00B1705D"/>
    <w:rsid w:val="00B63A91"/>
    <w:rsid w:val="00B645D6"/>
    <w:rsid w:val="00B65382"/>
    <w:rsid w:val="00B81E2E"/>
    <w:rsid w:val="00B9032D"/>
    <w:rsid w:val="00BA5466"/>
    <w:rsid w:val="00BC6608"/>
    <w:rsid w:val="00BD526F"/>
    <w:rsid w:val="00BE1B61"/>
    <w:rsid w:val="00BF4BA7"/>
    <w:rsid w:val="00BF60AE"/>
    <w:rsid w:val="00C503EB"/>
    <w:rsid w:val="00C74B9F"/>
    <w:rsid w:val="00CC2744"/>
    <w:rsid w:val="00CC57AF"/>
    <w:rsid w:val="00CF3791"/>
    <w:rsid w:val="00D11DE4"/>
    <w:rsid w:val="00D169BB"/>
    <w:rsid w:val="00D47816"/>
    <w:rsid w:val="00D5421D"/>
    <w:rsid w:val="00D5491C"/>
    <w:rsid w:val="00D722E6"/>
    <w:rsid w:val="00D76A9C"/>
    <w:rsid w:val="00D8497A"/>
    <w:rsid w:val="00DD6C47"/>
    <w:rsid w:val="00DF3CD2"/>
    <w:rsid w:val="00DF57F7"/>
    <w:rsid w:val="00E20C1C"/>
    <w:rsid w:val="00E41F86"/>
    <w:rsid w:val="00E670B3"/>
    <w:rsid w:val="00EB18A6"/>
    <w:rsid w:val="00F0506D"/>
    <w:rsid w:val="00F204DB"/>
    <w:rsid w:val="00F27F87"/>
    <w:rsid w:val="00F85EDE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8299"/>
  <w15:chartTrackingRefBased/>
  <w15:docId w15:val="{DAB96EC6-959E-4974-80F3-33A99797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FF0000"/>
        <w:spacing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A7EA2"/>
    <w:pPr>
      <w:spacing w:after="160" w:line="259" w:lineRule="auto"/>
    </w:pPr>
    <w:rPr>
      <w:rFonts w:asciiTheme="minorHAnsi" w:hAnsiTheme="minorHAnsi" w:cstheme="minorBidi"/>
      <w:color w:val="auto"/>
      <w:spacing w:val="0"/>
      <w:sz w:val="22"/>
      <w:szCs w:val="22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06D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24"/>
      <w:szCs w:val="32"/>
      <w:lang w:val="en-US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E06D5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4"/>
      <w:szCs w:val="26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0E06D5"/>
    <w:rPr>
      <w:rFonts w:eastAsiaTheme="majorEastAsia" w:cstheme="majorBidi"/>
      <w:color w:val="auto"/>
      <w:spacing w:val="0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0E06D5"/>
    <w:rPr>
      <w:rFonts w:asciiTheme="majorHAnsi" w:eastAsiaTheme="majorEastAsia" w:hAnsiTheme="majorHAnsi" w:cstheme="majorBidi"/>
      <w:color w:val="auto"/>
      <w:spacing w:val="0"/>
      <w:szCs w:val="32"/>
    </w:rPr>
  </w:style>
  <w:style w:type="paragraph" w:customStyle="1" w:styleId="TextBody">
    <w:name w:val="Text Body"/>
    <w:basedOn w:val="Normaallaad"/>
    <w:uiPriority w:val="99"/>
    <w:rsid w:val="004A7E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4A7EA2"/>
    <w:rPr>
      <w:rFonts w:asciiTheme="minorHAnsi" w:hAnsiTheme="minorHAnsi" w:cstheme="minorBidi"/>
      <w:color w:val="auto"/>
      <w:spacing w:val="0"/>
      <w:sz w:val="22"/>
      <w:szCs w:val="22"/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1F63F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F63F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F63F5"/>
    <w:rPr>
      <w:rFonts w:asciiTheme="minorHAnsi" w:hAnsiTheme="minorHAnsi" w:cstheme="minorBidi"/>
      <w:color w:val="auto"/>
      <w:spacing w:val="0"/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F63F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F63F5"/>
    <w:rPr>
      <w:rFonts w:asciiTheme="minorHAnsi" w:hAnsiTheme="minorHAnsi" w:cstheme="minorBidi"/>
      <w:b/>
      <w:bCs/>
      <w:color w:val="auto"/>
      <w:spacing w:val="0"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63F5"/>
    <w:rPr>
      <w:rFonts w:ascii="Segoe UI" w:hAnsi="Segoe UI" w:cs="Segoe UI"/>
      <w:color w:val="auto"/>
      <w:spacing w:val="0"/>
      <w:sz w:val="18"/>
      <w:szCs w:val="18"/>
      <w:lang w:val="et-EE"/>
    </w:rPr>
  </w:style>
  <w:style w:type="paragraph" w:styleId="Redaktsioon">
    <w:name w:val="Revision"/>
    <w:hidden/>
    <w:uiPriority w:val="99"/>
    <w:semiHidden/>
    <w:rsid w:val="00BF60AE"/>
    <w:rPr>
      <w:rFonts w:asciiTheme="minorHAnsi" w:hAnsiTheme="minorHAnsi" w:cstheme="minorBidi"/>
      <w:color w:val="auto"/>
      <w:spacing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2D14-4866-4D5E-99F1-87B3EBD0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769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Ilsia</dc:creator>
  <cp:keywords/>
  <dc:description/>
  <cp:lastModifiedBy>lilja.piibelehttarassov@gmail.com</cp:lastModifiedBy>
  <cp:revision>2</cp:revision>
  <cp:lastPrinted>2022-06-17T06:51:00Z</cp:lastPrinted>
  <dcterms:created xsi:type="dcterms:W3CDTF">2023-09-25T07:58:00Z</dcterms:created>
  <dcterms:modified xsi:type="dcterms:W3CDTF">2023-09-25T07:58:00Z</dcterms:modified>
</cp:coreProperties>
</file>